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  <w:jc w:val="center"/>
      </w:pPr>
      <w:r w:rsidRPr="00000000" w:rsidR="00000000" w:rsidDel="00000000">
        <w:rPr>
          <w:b w:val="1"/>
          <w:i w:val="1"/>
          <w:sz w:val="28"/>
          <w:rtl w:val="0"/>
        </w:rPr>
        <w:t xml:space="preserve">Rib Lake Herald</w:t>
      </w:r>
      <w:r w:rsidRPr="00000000" w:rsidR="00000000" w:rsidDel="00000000">
        <w:rPr>
          <w:b w:val="1"/>
          <w:sz w:val="28"/>
          <w:rtl w:val="0"/>
        </w:rPr>
        <w:t xml:space="preserve">: Annotated Chronology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Topics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Updated to February 19, 2008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A.J. Allard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Agriculture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Arthur W. Pollatz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Attorney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Bank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Brehm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Businesses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C.T. Hintz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Camps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Camps – Bark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Camps [RLLC camps #1-28]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Cemetery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Church – Christ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Church – Lutheran – St. John’s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Church – Lutheran - Zion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Church – St. Ann’s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Church – St. John the Baptist – Catholic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Church – St. Peter’s Lutheran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Church – United Methodist [M.E.]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CCC – Civilian Conservation Corps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Clubs/Orders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Entertainment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Environment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F.J. Hintz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Fawn Valley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Fire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Gebauer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Germania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Greenwood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Health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Hintz Town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History [followed by date of publication of history]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Homestead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Hotel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Hunting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Interwald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J.J. Kennedy &amp; Family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James Lake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Law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Library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Map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Modern Woodman of American (MWA)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Mud Lake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Newspapers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O.A. [a/k/a Ole] Peterson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Obituary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Overview [followed by date of publication of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overview]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People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Physicians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Politics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Post Office (includes specific name – for example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Konz Post Office)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Railroads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Railroads – RLLC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Railroads – Tannery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Railroads – Wisconsin Central or WC (includes Soo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Line)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Recreation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– Township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– Village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Herald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Lumber Company (RLLC)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Lumber Company – Store (RLLC – Store)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Lumber Company – Mill (RLLC – Mill)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Village – Incorporation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Lake Wood Products Co.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Rib River Valley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Roads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Rusch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Schools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Sheep Ranch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Spirit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Spirit Lake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Stephen Konz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Stumpville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Tannery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Tax Delinquency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Taylor County Lumber Company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US Leather Company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W.A. Osburn Lumber Company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War – Soldiers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WCTU [Wisconsin Christian Temperance Union]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Westboro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Western Fever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Whittlesey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  <w:t xml:space="preserve">Wolves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90" w:line="240" w:before="90"/>
      <w:ind w:left="90" w:firstLine="0" w:right="90"/>
      <w:contextualSpacing w:val="1"/>
      <w:jc w:val="left"/>
    </w:pPr>
    <w:rPr>
      <w:rFonts w:cs="Times New Roman" w:hAnsi="Times New Roman" w:eastAsia="Times New Roman" w:ascii="Times New Roman"/>
      <w:color w:val="000000"/>
      <w:sz w:val="24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225" w:before="225"/>
      <w:ind w:left="0" w:firstLine="0" w:right="0"/>
      <w:contextualSpacing w:val="1"/>
    </w:pPr>
    <w:rPr>
      <w:b w:val="1"/>
      <w:i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  <w:sz w:val="20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  <w:sz w:val="1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360" w:before="360"/>
      <w:ind w:left="0" w:firstLine="0" w:right="0"/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 Lake Herald Topics.docx</dc:title>
</cp:coreProperties>
</file>